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9E2F8" w14:textId="77777777" w:rsidR="00372FFC" w:rsidRPr="006F0A5B" w:rsidRDefault="00372FFC" w:rsidP="006F0A5B">
      <w:pPr>
        <w:rPr>
          <w:rFonts w:asciiTheme="majorHAnsi" w:hAnsiTheme="majorHAnsi"/>
          <w:b/>
          <w:sz w:val="22"/>
          <w:szCs w:val="22"/>
        </w:rPr>
      </w:pPr>
      <w:bookmarkStart w:id="0" w:name="_GoBack"/>
      <w:bookmarkEnd w:id="0"/>
      <w:r w:rsidRPr="006F0A5B">
        <w:rPr>
          <w:rFonts w:asciiTheme="majorHAnsi" w:hAnsiTheme="majorHAnsi"/>
          <w:b/>
          <w:noProof/>
          <w:sz w:val="22"/>
          <w:szCs w:val="22"/>
        </w:rPr>
        <w:drawing>
          <wp:anchor distT="0" distB="0" distL="114300" distR="114300" simplePos="0" relativeHeight="251659264" behindDoc="1" locked="0" layoutInCell="1" allowOverlap="1" wp14:anchorId="0CEC7721" wp14:editId="66A2E854">
            <wp:simplePos x="0" y="0"/>
            <wp:positionH relativeFrom="column">
              <wp:posOffset>-746760</wp:posOffset>
            </wp:positionH>
            <wp:positionV relativeFrom="paragraph">
              <wp:posOffset>-914400</wp:posOffset>
            </wp:positionV>
            <wp:extent cx="1471295" cy="1148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1295" cy="1148080"/>
                    </a:xfrm>
                    <a:prstGeom prst="rect">
                      <a:avLst/>
                    </a:prstGeom>
                    <a:noFill/>
                    <a:ln w="9525">
                      <a:noFill/>
                      <a:miter lim="800000"/>
                      <a:headEnd/>
                      <a:tailEnd/>
                    </a:ln>
                  </pic:spPr>
                </pic:pic>
              </a:graphicData>
            </a:graphic>
          </wp:anchor>
        </w:drawing>
      </w:r>
      <w:r w:rsidRPr="006F0A5B">
        <w:rPr>
          <w:rFonts w:asciiTheme="majorHAnsi" w:hAnsiTheme="majorHAnsi"/>
          <w:b/>
          <w:sz w:val="22"/>
          <w:szCs w:val="22"/>
        </w:rPr>
        <w:t>How to get started:</w:t>
      </w:r>
    </w:p>
    <w:p w14:paraId="0B352654" w14:textId="77777777" w:rsidR="00372FFC" w:rsidRPr="006F0A5B" w:rsidRDefault="00372FFC" w:rsidP="00372FFC">
      <w:pPr>
        <w:jc w:val="both"/>
        <w:rPr>
          <w:rFonts w:asciiTheme="majorHAnsi" w:hAnsiTheme="majorHAnsi"/>
          <w:b/>
          <w:sz w:val="22"/>
          <w:szCs w:val="22"/>
        </w:rPr>
      </w:pPr>
    </w:p>
    <w:p w14:paraId="110C1D04" w14:textId="77777777" w:rsidR="00372FFC" w:rsidRPr="006F0A5B" w:rsidRDefault="00815A8B" w:rsidP="00F171D5">
      <w:pPr>
        <w:pStyle w:val="ListParagraph"/>
        <w:numPr>
          <w:ilvl w:val="0"/>
          <w:numId w:val="4"/>
        </w:numPr>
        <w:rPr>
          <w:rFonts w:asciiTheme="majorHAnsi" w:hAnsiTheme="majorHAnsi"/>
        </w:rPr>
      </w:pPr>
      <w:r w:rsidRPr="006F0A5B">
        <w:rPr>
          <w:rFonts w:asciiTheme="majorHAnsi" w:hAnsiTheme="majorHAnsi"/>
        </w:rPr>
        <w:t>If you have a mini-event promotion or idea in mind, p</w:t>
      </w:r>
      <w:r w:rsidR="00372FFC" w:rsidRPr="006F0A5B">
        <w:rPr>
          <w:rFonts w:asciiTheme="majorHAnsi" w:hAnsiTheme="majorHAnsi"/>
        </w:rPr>
        <w:t>lease send an email with your idea to</w:t>
      </w:r>
      <w:r w:rsidRPr="006F0A5B">
        <w:rPr>
          <w:rFonts w:asciiTheme="majorHAnsi" w:hAnsiTheme="majorHAnsi"/>
        </w:rPr>
        <w:t xml:space="preserve"> the Mini- Event Directors, </w:t>
      </w:r>
      <w:r w:rsidR="008D7D16">
        <w:rPr>
          <w:rFonts w:asciiTheme="majorHAnsi" w:hAnsiTheme="majorHAnsi"/>
        </w:rPr>
        <w:t xml:space="preserve">Katrina Perez </w:t>
      </w:r>
      <w:hyperlink r:id="rId8" w:history="1">
        <w:r w:rsidR="008D7D16" w:rsidRPr="00433969">
          <w:rPr>
            <w:rStyle w:val="Hyperlink"/>
            <w:rFonts w:asciiTheme="majorHAnsi" w:hAnsiTheme="majorHAnsi"/>
          </w:rPr>
          <w:t>katrina@nychopegala.com</w:t>
        </w:r>
      </w:hyperlink>
      <w:r w:rsidR="008D7D16">
        <w:rPr>
          <w:rFonts w:asciiTheme="majorHAnsi" w:hAnsiTheme="majorHAnsi"/>
        </w:rPr>
        <w:t xml:space="preserve">  &amp; Ally Zimmerman </w:t>
      </w:r>
      <w:hyperlink r:id="rId9" w:history="1">
        <w:r w:rsidR="00BC3581" w:rsidRPr="00433969">
          <w:rPr>
            <w:rStyle w:val="Hyperlink"/>
            <w:rFonts w:asciiTheme="majorHAnsi" w:hAnsiTheme="majorHAnsi"/>
          </w:rPr>
          <w:t>ally@nychopegala.com</w:t>
        </w:r>
      </w:hyperlink>
      <w:r w:rsidR="008D7D16">
        <w:rPr>
          <w:rFonts w:asciiTheme="majorHAnsi" w:hAnsiTheme="majorHAnsi"/>
        </w:rPr>
        <w:t xml:space="preserve"> </w:t>
      </w:r>
      <w:r w:rsidRPr="006F0A5B">
        <w:rPr>
          <w:rFonts w:asciiTheme="majorHAnsi" w:hAnsiTheme="majorHAnsi"/>
        </w:rPr>
        <w:t xml:space="preserve"> </w:t>
      </w:r>
      <w:r w:rsidR="00372FFC" w:rsidRPr="006F0A5B">
        <w:rPr>
          <w:rFonts w:asciiTheme="majorHAnsi" w:hAnsiTheme="majorHAnsi"/>
        </w:rPr>
        <w:t>and</w:t>
      </w:r>
      <w:r w:rsidRPr="006F0A5B">
        <w:rPr>
          <w:rFonts w:asciiTheme="majorHAnsi" w:hAnsiTheme="majorHAnsi"/>
        </w:rPr>
        <w:t xml:space="preserve"> our Volunteer Director, Mannat Parmar</w:t>
      </w:r>
      <w:r w:rsidR="00372FFC" w:rsidRPr="006F0A5B">
        <w:rPr>
          <w:rFonts w:asciiTheme="majorHAnsi" w:hAnsiTheme="majorHAnsi"/>
        </w:rPr>
        <w:t xml:space="preserve"> </w:t>
      </w:r>
      <w:hyperlink r:id="rId10" w:history="1">
        <w:r w:rsidR="00372FFC" w:rsidRPr="006F0A5B">
          <w:rPr>
            <w:rStyle w:val="Hyperlink"/>
            <w:rFonts w:asciiTheme="majorHAnsi" w:hAnsiTheme="majorHAnsi"/>
          </w:rPr>
          <w:t>mannat@nychopegala.com</w:t>
        </w:r>
      </w:hyperlink>
      <w:r w:rsidR="00372FFC" w:rsidRPr="006F0A5B">
        <w:rPr>
          <w:rFonts w:asciiTheme="majorHAnsi" w:hAnsiTheme="majorHAnsi"/>
        </w:rPr>
        <w:t xml:space="preserve">. </w:t>
      </w:r>
      <w:r w:rsidRPr="006F0A5B">
        <w:rPr>
          <w:rFonts w:asciiTheme="majorHAnsi" w:hAnsiTheme="majorHAnsi"/>
        </w:rPr>
        <w:t>The team would like to</w:t>
      </w:r>
      <w:r w:rsidR="00372FFC" w:rsidRPr="006F0A5B">
        <w:rPr>
          <w:rFonts w:asciiTheme="majorHAnsi" w:hAnsiTheme="majorHAnsi"/>
        </w:rPr>
        <w:t xml:space="preserve"> help you reach </w:t>
      </w:r>
      <w:r w:rsidR="00F171D5" w:rsidRPr="006F0A5B">
        <w:rPr>
          <w:rFonts w:asciiTheme="majorHAnsi" w:hAnsiTheme="majorHAnsi"/>
        </w:rPr>
        <w:t xml:space="preserve">your fundraising goals and have a variety of locations </w:t>
      </w:r>
      <w:r w:rsidRPr="006F0A5B">
        <w:rPr>
          <w:rFonts w:asciiTheme="majorHAnsi" w:hAnsiTheme="majorHAnsi"/>
        </w:rPr>
        <w:t xml:space="preserve">and ideas to suggest based on the activity </w:t>
      </w:r>
      <w:r w:rsidR="006F0A5B">
        <w:rPr>
          <w:rFonts w:asciiTheme="majorHAnsi" w:hAnsiTheme="majorHAnsi"/>
        </w:rPr>
        <w:t>you’re planning.</w:t>
      </w:r>
    </w:p>
    <w:p w14:paraId="18C1D448" w14:textId="77777777" w:rsidR="00372FFC" w:rsidRPr="006F0A5B" w:rsidRDefault="00372FFC" w:rsidP="00F171D5">
      <w:pPr>
        <w:pStyle w:val="ListParagraph"/>
        <w:rPr>
          <w:rFonts w:asciiTheme="majorHAnsi" w:hAnsiTheme="majorHAnsi"/>
        </w:rPr>
      </w:pPr>
    </w:p>
    <w:p w14:paraId="5EF99FFA" w14:textId="77777777" w:rsidR="00815A8B" w:rsidRPr="006F0A5B" w:rsidRDefault="00815A8B" w:rsidP="00F171D5">
      <w:pPr>
        <w:pStyle w:val="ListParagraph"/>
        <w:numPr>
          <w:ilvl w:val="0"/>
          <w:numId w:val="4"/>
        </w:numPr>
        <w:rPr>
          <w:rFonts w:asciiTheme="majorHAnsi" w:hAnsiTheme="majorHAnsi"/>
        </w:rPr>
      </w:pPr>
      <w:r w:rsidRPr="006F0A5B">
        <w:rPr>
          <w:rFonts w:asciiTheme="majorHAnsi" w:hAnsiTheme="majorHAnsi"/>
        </w:rPr>
        <w:t xml:space="preserve">Once confirmed, please send us the following information on the event: </w:t>
      </w:r>
    </w:p>
    <w:p w14:paraId="297B2126" w14:textId="77777777" w:rsidR="00815A8B" w:rsidRPr="006F0A5B" w:rsidRDefault="00815A8B" w:rsidP="006F0A5B">
      <w:pPr>
        <w:pStyle w:val="ListParagraph"/>
        <w:numPr>
          <w:ilvl w:val="1"/>
          <w:numId w:val="7"/>
        </w:numPr>
        <w:rPr>
          <w:rFonts w:asciiTheme="majorHAnsi" w:hAnsiTheme="majorHAnsi"/>
          <w:b/>
        </w:rPr>
      </w:pPr>
      <w:r w:rsidRPr="006F0A5B">
        <w:rPr>
          <w:rFonts w:asciiTheme="majorHAnsi" w:hAnsiTheme="majorHAnsi"/>
          <w:b/>
        </w:rPr>
        <w:t>Event Name:</w:t>
      </w:r>
    </w:p>
    <w:p w14:paraId="73B374C9" w14:textId="77777777" w:rsidR="00815A8B" w:rsidRPr="006F0A5B" w:rsidRDefault="00815A8B" w:rsidP="006F0A5B">
      <w:pPr>
        <w:pStyle w:val="ListParagraph"/>
        <w:numPr>
          <w:ilvl w:val="1"/>
          <w:numId w:val="7"/>
        </w:numPr>
        <w:rPr>
          <w:rFonts w:asciiTheme="majorHAnsi" w:hAnsiTheme="majorHAnsi"/>
          <w:b/>
        </w:rPr>
      </w:pPr>
      <w:r w:rsidRPr="006F0A5B">
        <w:rPr>
          <w:rFonts w:asciiTheme="majorHAnsi" w:hAnsiTheme="majorHAnsi"/>
          <w:b/>
        </w:rPr>
        <w:t xml:space="preserve">Location: </w:t>
      </w:r>
    </w:p>
    <w:p w14:paraId="469435E2" w14:textId="77777777" w:rsidR="00815A8B" w:rsidRPr="006F0A5B" w:rsidRDefault="00815A8B" w:rsidP="006F0A5B">
      <w:pPr>
        <w:pStyle w:val="ListParagraph"/>
        <w:numPr>
          <w:ilvl w:val="1"/>
          <w:numId w:val="7"/>
        </w:numPr>
        <w:rPr>
          <w:rFonts w:asciiTheme="majorHAnsi" w:hAnsiTheme="majorHAnsi"/>
          <w:b/>
        </w:rPr>
      </w:pPr>
      <w:r w:rsidRPr="006F0A5B">
        <w:rPr>
          <w:rFonts w:asciiTheme="majorHAnsi" w:hAnsiTheme="majorHAnsi"/>
          <w:b/>
        </w:rPr>
        <w:t>Contact at venue:</w:t>
      </w:r>
    </w:p>
    <w:p w14:paraId="3EE40A79" w14:textId="77777777" w:rsidR="006F0A5B" w:rsidRDefault="00815A8B" w:rsidP="006F0A5B">
      <w:pPr>
        <w:pStyle w:val="ListParagraph"/>
        <w:numPr>
          <w:ilvl w:val="1"/>
          <w:numId w:val="7"/>
        </w:numPr>
        <w:rPr>
          <w:rFonts w:asciiTheme="majorHAnsi" w:hAnsiTheme="majorHAnsi"/>
          <w:b/>
          <w:i/>
        </w:rPr>
      </w:pPr>
      <w:r w:rsidRPr="006F0A5B">
        <w:rPr>
          <w:rFonts w:asciiTheme="majorHAnsi" w:hAnsiTheme="majorHAnsi"/>
          <w:b/>
        </w:rPr>
        <w:t>Time:</w:t>
      </w:r>
      <w:r w:rsidRPr="006F0A5B">
        <w:rPr>
          <w:rFonts w:asciiTheme="majorHAnsi" w:hAnsiTheme="majorHAnsi"/>
          <w:b/>
          <w:i/>
        </w:rPr>
        <w:t xml:space="preserve"> </w:t>
      </w:r>
    </w:p>
    <w:p w14:paraId="4D72A8F6" w14:textId="77777777" w:rsidR="00815A8B" w:rsidRPr="006F0A5B" w:rsidRDefault="00815A8B" w:rsidP="006F0A5B">
      <w:pPr>
        <w:pStyle w:val="ListParagraph"/>
        <w:ind w:left="1440"/>
        <w:rPr>
          <w:rFonts w:asciiTheme="majorHAnsi" w:hAnsiTheme="majorHAnsi"/>
          <w:b/>
          <w:i/>
        </w:rPr>
      </w:pPr>
      <w:r w:rsidRPr="006F0A5B">
        <w:rPr>
          <w:rFonts w:asciiTheme="majorHAnsi" w:hAnsiTheme="majorHAnsi"/>
          <w:i/>
        </w:rPr>
        <w:t>(We suggest promoting your event approximately 6- 10 weeks in advance so it can be incorporated into newsletters and so the word can spread!)</w:t>
      </w:r>
    </w:p>
    <w:p w14:paraId="42C8B983" w14:textId="77777777" w:rsidR="006F0A5B" w:rsidRPr="006F0A5B" w:rsidRDefault="00815A8B" w:rsidP="006F0A5B">
      <w:pPr>
        <w:pStyle w:val="ListParagraph"/>
        <w:numPr>
          <w:ilvl w:val="1"/>
          <w:numId w:val="7"/>
        </w:numPr>
        <w:rPr>
          <w:rFonts w:asciiTheme="majorHAnsi" w:hAnsiTheme="majorHAnsi"/>
          <w:i/>
        </w:rPr>
      </w:pPr>
      <w:r w:rsidRPr="006F0A5B">
        <w:rPr>
          <w:rFonts w:asciiTheme="majorHAnsi" w:hAnsiTheme="majorHAnsi"/>
          <w:b/>
        </w:rPr>
        <w:t>Description:</w:t>
      </w:r>
      <w:r w:rsidRPr="006F0A5B">
        <w:rPr>
          <w:rFonts w:asciiTheme="majorHAnsi" w:hAnsiTheme="majorHAnsi"/>
        </w:rPr>
        <w:t xml:space="preserve"> </w:t>
      </w:r>
    </w:p>
    <w:p w14:paraId="2981AFC2" w14:textId="77777777" w:rsidR="00815A8B" w:rsidRPr="006F0A5B" w:rsidRDefault="00815A8B" w:rsidP="006F0A5B">
      <w:pPr>
        <w:pStyle w:val="ListParagraph"/>
        <w:ind w:left="1440"/>
        <w:rPr>
          <w:rFonts w:asciiTheme="majorHAnsi" w:hAnsiTheme="majorHAnsi"/>
          <w:i/>
        </w:rPr>
      </w:pPr>
      <w:r w:rsidRPr="006F0A5B">
        <w:rPr>
          <w:rFonts w:asciiTheme="majorHAnsi" w:hAnsiTheme="majorHAnsi"/>
          <w:i/>
        </w:rPr>
        <w:t>(This should be a brief description of the event for us to use in promoting the event)</w:t>
      </w:r>
    </w:p>
    <w:p w14:paraId="6F405ECB" w14:textId="77777777" w:rsidR="006F0A5B" w:rsidRPr="006F0A5B" w:rsidRDefault="00815A8B" w:rsidP="006F0A5B">
      <w:pPr>
        <w:pStyle w:val="ListParagraph"/>
        <w:numPr>
          <w:ilvl w:val="1"/>
          <w:numId w:val="7"/>
        </w:numPr>
        <w:rPr>
          <w:rFonts w:asciiTheme="majorHAnsi" w:hAnsiTheme="majorHAnsi"/>
          <w:b/>
          <w:i/>
        </w:rPr>
      </w:pPr>
      <w:r w:rsidRPr="006F0A5B">
        <w:rPr>
          <w:rFonts w:asciiTheme="majorHAnsi" w:hAnsiTheme="majorHAnsi"/>
          <w:b/>
        </w:rPr>
        <w:t xml:space="preserve">Any specific requests / additional details about the event: </w:t>
      </w:r>
    </w:p>
    <w:p w14:paraId="1381903A" w14:textId="77777777" w:rsidR="00815A8B" w:rsidRPr="006F0A5B" w:rsidRDefault="00815A8B" w:rsidP="006F0A5B">
      <w:pPr>
        <w:pStyle w:val="ListParagraph"/>
        <w:ind w:left="1440"/>
        <w:rPr>
          <w:rFonts w:asciiTheme="majorHAnsi" w:hAnsiTheme="majorHAnsi"/>
          <w:b/>
          <w:i/>
        </w:rPr>
      </w:pPr>
      <w:r w:rsidRPr="006F0A5B">
        <w:rPr>
          <w:rFonts w:asciiTheme="majorHAnsi" w:hAnsiTheme="majorHAnsi"/>
          <w:i/>
        </w:rPr>
        <w:t>(</w:t>
      </w:r>
      <w:r w:rsidR="006F0A5B" w:rsidRPr="006F0A5B">
        <w:rPr>
          <w:rFonts w:asciiTheme="majorHAnsi" w:hAnsiTheme="majorHAnsi"/>
          <w:i/>
        </w:rPr>
        <w:t>If you plan to run a raffle you may need a roll of raffle tickets, etc.)</w:t>
      </w:r>
    </w:p>
    <w:p w14:paraId="6C86CBEC" w14:textId="77777777" w:rsidR="00815A8B" w:rsidRPr="006F0A5B" w:rsidRDefault="00815A8B" w:rsidP="00815A8B">
      <w:pPr>
        <w:pStyle w:val="ListParagraph"/>
        <w:rPr>
          <w:rFonts w:asciiTheme="majorHAnsi" w:hAnsiTheme="majorHAnsi"/>
        </w:rPr>
      </w:pPr>
    </w:p>
    <w:p w14:paraId="0A4A082F" w14:textId="77777777" w:rsidR="00372FFC" w:rsidRPr="006F0A5B" w:rsidRDefault="00372FFC" w:rsidP="00F171D5">
      <w:pPr>
        <w:pStyle w:val="ListParagraph"/>
        <w:numPr>
          <w:ilvl w:val="0"/>
          <w:numId w:val="4"/>
        </w:numPr>
        <w:rPr>
          <w:rFonts w:asciiTheme="majorHAnsi" w:hAnsiTheme="majorHAnsi"/>
        </w:rPr>
      </w:pPr>
      <w:r w:rsidRPr="006F0A5B">
        <w:rPr>
          <w:rFonts w:asciiTheme="majorHAnsi" w:hAnsiTheme="majorHAnsi"/>
          <w:b/>
        </w:rPr>
        <w:t>Promotion</w:t>
      </w:r>
      <w:r w:rsidR="00815A8B" w:rsidRPr="006F0A5B">
        <w:rPr>
          <w:rFonts w:asciiTheme="majorHAnsi" w:hAnsiTheme="majorHAnsi"/>
        </w:rPr>
        <w:t>:</w:t>
      </w:r>
      <w:r w:rsidRPr="006F0A5B">
        <w:rPr>
          <w:rFonts w:asciiTheme="majorHAnsi" w:hAnsiTheme="majorHAnsi"/>
        </w:rPr>
        <w:t xml:space="preserve"> </w:t>
      </w:r>
    </w:p>
    <w:p w14:paraId="5528B8D5" w14:textId="77777777" w:rsidR="00F171D5" w:rsidRPr="006F0A5B" w:rsidRDefault="00F171D5" w:rsidP="00F171D5">
      <w:pPr>
        <w:pStyle w:val="ListParagraph"/>
        <w:numPr>
          <w:ilvl w:val="1"/>
          <w:numId w:val="4"/>
        </w:numPr>
        <w:rPr>
          <w:rFonts w:asciiTheme="majorHAnsi" w:hAnsiTheme="majorHAnsi"/>
        </w:rPr>
      </w:pPr>
      <w:r w:rsidRPr="006F0A5B">
        <w:rPr>
          <w:rFonts w:asciiTheme="majorHAnsi" w:hAnsiTheme="majorHAnsi"/>
        </w:rPr>
        <w:t>The Hope Gala will promote your event through the Volunteer Newsletter on</w:t>
      </w:r>
      <w:r w:rsidR="00815A8B" w:rsidRPr="006F0A5B">
        <w:rPr>
          <w:rFonts w:asciiTheme="majorHAnsi" w:hAnsiTheme="majorHAnsi"/>
        </w:rPr>
        <w:t>e month prior the event itself.</w:t>
      </w:r>
    </w:p>
    <w:p w14:paraId="1647A158" w14:textId="77777777" w:rsidR="00372FFC" w:rsidRPr="006F0A5B" w:rsidRDefault="00372FFC" w:rsidP="00F171D5">
      <w:pPr>
        <w:pStyle w:val="ListParagraph"/>
        <w:numPr>
          <w:ilvl w:val="1"/>
          <w:numId w:val="4"/>
        </w:numPr>
        <w:rPr>
          <w:rFonts w:asciiTheme="majorHAnsi" w:hAnsiTheme="majorHAnsi"/>
        </w:rPr>
      </w:pPr>
      <w:r w:rsidRPr="006F0A5B">
        <w:rPr>
          <w:rFonts w:asciiTheme="majorHAnsi" w:hAnsiTheme="majorHAnsi"/>
        </w:rPr>
        <w:t xml:space="preserve">THON is now promoting Alumni events - you can apply here: </w:t>
      </w:r>
      <w:hyperlink r:id="rId11" w:history="1">
        <w:r w:rsidRPr="006F0A5B">
          <w:rPr>
            <w:rStyle w:val="Hyperlink"/>
            <w:rFonts w:asciiTheme="majorHAnsi" w:hAnsiTheme="majorHAnsi"/>
          </w:rPr>
          <w:t>https://ext.think.thon.org/?model=ThirdPartyFundraiserApplication</w:t>
        </w:r>
      </w:hyperlink>
      <w:r w:rsidRPr="006F0A5B">
        <w:rPr>
          <w:rFonts w:asciiTheme="majorHAnsi" w:hAnsiTheme="majorHAnsi"/>
        </w:rPr>
        <w:t xml:space="preserve"> </w:t>
      </w:r>
    </w:p>
    <w:p w14:paraId="550557E7" w14:textId="77777777" w:rsidR="00002F59" w:rsidRPr="006F0A5B" w:rsidRDefault="00002F59" w:rsidP="00002F59">
      <w:pPr>
        <w:pStyle w:val="ListParagraph"/>
        <w:rPr>
          <w:rFonts w:asciiTheme="majorHAnsi" w:hAnsiTheme="majorHAnsi"/>
        </w:rPr>
      </w:pPr>
    </w:p>
    <w:p w14:paraId="490A15D4" w14:textId="77777777" w:rsidR="00F171D5" w:rsidRPr="006F0A5B" w:rsidRDefault="00372FFC" w:rsidP="00F171D5">
      <w:pPr>
        <w:pStyle w:val="ListParagraph"/>
        <w:numPr>
          <w:ilvl w:val="0"/>
          <w:numId w:val="4"/>
        </w:numPr>
        <w:rPr>
          <w:rFonts w:asciiTheme="majorHAnsi" w:hAnsiTheme="majorHAnsi"/>
        </w:rPr>
      </w:pPr>
      <w:r w:rsidRPr="006F0A5B">
        <w:rPr>
          <w:rFonts w:asciiTheme="majorHAnsi" w:hAnsiTheme="majorHAnsi"/>
          <w:b/>
        </w:rPr>
        <w:t>Social Media Approval Process</w:t>
      </w:r>
      <w:r w:rsidR="00F171D5" w:rsidRPr="006F0A5B">
        <w:rPr>
          <w:rFonts w:asciiTheme="majorHAnsi" w:hAnsiTheme="majorHAnsi"/>
          <w:b/>
        </w:rPr>
        <w:t>:</w:t>
      </w:r>
      <w:r w:rsidR="00F171D5" w:rsidRPr="006F0A5B">
        <w:rPr>
          <w:rFonts w:asciiTheme="majorHAnsi" w:hAnsiTheme="majorHAnsi"/>
        </w:rPr>
        <w:t xml:space="preserve"> Once your Facebook or other social media sites are set up, please send the page to </w:t>
      </w:r>
      <w:hyperlink r:id="rId12" w:history="1">
        <w:r w:rsidR="00F171D5" w:rsidRPr="006F0A5B">
          <w:rPr>
            <w:rStyle w:val="Hyperlink"/>
            <w:rFonts w:asciiTheme="majorHAnsi" w:hAnsiTheme="majorHAnsi"/>
          </w:rPr>
          <w:t>contact@nychopegala.com</w:t>
        </w:r>
      </w:hyperlink>
      <w:r w:rsidR="00F171D5" w:rsidRPr="006F0A5B">
        <w:rPr>
          <w:rFonts w:asciiTheme="majorHAnsi" w:hAnsiTheme="majorHAnsi"/>
        </w:rPr>
        <w:t xml:space="preserve"> for approval. We will get back to you ASAP.</w:t>
      </w:r>
    </w:p>
    <w:p w14:paraId="22F448D9" w14:textId="77777777" w:rsidR="001F6916" w:rsidRPr="006F0A5B" w:rsidRDefault="00F171D5" w:rsidP="001F6916">
      <w:pPr>
        <w:pStyle w:val="ListParagraph"/>
        <w:numPr>
          <w:ilvl w:val="1"/>
          <w:numId w:val="4"/>
        </w:numPr>
        <w:rPr>
          <w:rFonts w:asciiTheme="majorHAnsi" w:hAnsiTheme="majorHAnsi"/>
        </w:rPr>
      </w:pPr>
      <w:r w:rsidRPr="006F0A5B">
        <w:rPr>
          <w:rFonts w:asciiTheme="majorHAnsi" w:hAnsiTheme="majorHAnsi"/>
          <w:b/>
        </w:rPr>
        <w:t>Logo Use:</w:t>
      </w:r>
      <w:r w:rsidRPr="006F0A5B">
        <w:rPr>
          <w:rFonts w:asciiTheme="majorHAnsi" w:hAnsiTheme="majorHAnsi"/>
        </w:rPr>
        <w:t xml:space="preserve"> Our approved logos can be found here: </w:t>
      </w:r>
      <w:hyperlink r:id="rId13" w:history="1">
        <w:r w:rsidRPr="006F0A5B">
          <w:rPr>
            <w:rStyle w:val="Hyperlink"/>
            <w:rFonts w:asciiTheme="majorHAnsi" w:hAnsiTheme="majorHAnsi"/>
          </w:rPr>
          <w:t>https://www.dropbox.com/s/yhwfyw04jbz0yds/HG%20-%20Logo%20-%20Black%20-%20Standard.jpg?dl=0</w:t>
        </w:r>
      </w:hyperlink>
      <w:r w:rsidRPr="006F0A5B">
        <w:rPr>
          <w:rFonts w:asciiTheme="majorHAnsi" w:hAnsiTheme="majorHAnsi"/>
        </w:rPr>
        <w:t xml:space="preserve"> </w:t>
      </w:r>
    </w:p>
    <w:p w14:paraId="109B76B7" w14:textId="77777777" w:rsidR="001F6916" w:rsidRPr="006F0A5B" w:rsidRDefault="001F6916" w:rsidP="001F6916">
      <w:pPr>
        <w:pStyle w:val="ListParagraph"/>
        <w:numPr>
          <w:ilvl w:val="1"/>
          <w:numId w:val="4"/>
        </w:numPr>
        <w:rPr>
          <w:rFonts w:asciiTheme="majorHAnsi" w:hAnsiTheme="majorHAnsi"/>
        </w:rPr>
      </w:pPr>
      <w:r w:rsidRPr="006F0A5B">
        <w:rPr>
          <w:rFonts w:asciiTheme="majorHAnsi" w:hAnsiTheme="majorHAnsi"/>
          <w:b/>
        </w:rPr>
        <w:t>The Hope Gala’s Mission Statement:</w:t>
      </w:r>
      <w:r w:rsidRPr="006F0A5B">
        <w:rPr>
          <w:rFonts w:asciiTheme="majorHAnsi" w:hAnsiTheme="majorHAnsi"/>
        </w:rPr>
        <w:t xml:space="preserve"> “The Hope Gala is committed to conquering childhood cancer by raising awareness, providing financial assistance, and supporting the fundraising efforts of Penn State Dance Marathon (THON), which benefits Four Diamonds, through our annual gala and year-round fundraising.”</w:t>
      </w:r>
    </w:p>
    <w:p w14:paraId="372601B4" w14:textId="77777777" w:rsidR="00F171D5" w:rsidRPr="006F0A5B" w:rsidRDefault="001F6916" w:rsidP="001F6916">
      <w:pPr>
        <w:pStyle w:val="ListParagraph"/>
        <w:numPr>
          <w:ilvl w:val="1"/>
          <w:numId w:val="4"/>
        </w:numPr>
        <w:rPr>
          <w:rFonts w:asciiTheme="majorHAnsi" w:hAnsiTheme="majorHAnsi"/>
        </w:rPr>
      </w:pPr>
      <w:r w:rsidRPr="006F0A5B">
        <w:rPr>
          <w:rFonts w:asciiTheme="majorHAnsi" w:hAnsiTheme="majorHAnsi"/>
          <w:b/>
        </w:rPr>
        <w:t xml:space="preserve">The Hope Gala’s About Us: </w:t>
      </w:r>
      <w:r w:rsidRPr="006F0A5B">
        <w:rPr>
          <w:rFonts w:asciiTheme="majorHAnsi" w:hAnsiTheme="majorHAnsi"/>
        </w:rPr>
        <w:t>“The Hope Gala is an annual gala and year-round fundraising organization established to support the fundraising efforts of Penn State Dance Marathon (THON). Since 2008, The Hope Gala has raised over $600,000 towards the mission of conquering childhood cancer. Four Diamonds is the sole beneficiary of THON's fundraising activities and THON is the largest contributor to Four Diamonds. All proceeds benefit childhood cancer patients and their families in need of financial aid, medical assistance, and emotional support at the Penn State Hershey Children’s Hospital. The Hope Gala was founded by the New York City Chapter of the Penn State Alumni Association with support from the Northern New Jersey Chapter.”</w:t>
      </w:r>
    </w:p>
    <w:p w14:paraId="481C2B36" w14:textId="77777777" w:rsidR="00372FFC" w:rsidRPr="006F0A5B" w:rsidRDefault="00372FFC" w:rsidP="00F171D5">
      <w:pPr>
        <w:jc w:val="both"/>
        <w:rPr>
          <w:rFonts w:asciiTheme="majorHAnsi" w:hAnsiTheme="majorHAnsi"/>
          <w:sz w:val="22"/>
          <w:szCs w:val="22"/>
        </w:rPr>
      </w:pPr>
    </w:p>
    <w:p w14:paraId="7BB281C4" w14:textId="77777777" w:rsidR="00372FFC" w:rsidRDefault="00372FFC" w:rsidP="00372FFC">
      <w:pPr>
        <w:jc w:val="both"/>
        <w:rPr>
          <w:rFonts w:asciiTheme="majorHAnsi" w:hAnsiTheme="majorHAnsi"/>
          <w:sz w:val="22"/>
          <w:szCs w:val="22"/>
        </w:rPr>
      </w:pPr>
    </w:p>
    <w:p w14:paraId="0A294387" w14:textId="77777777" w:rsidR="006F0A5B" w:rsidRDefault="006F0A5B" w:rsidP="00372FFC">
      <w:pPr>
        <w:jc w:val="both"/>
        <w:rPr>
          <w:rFonts w:asciiTheme="majorHAnsi" w:hAnsiTheme="majorHAnsi"/>
          <w:sz w:val="22"/>
          <w:szCs w:val="22"/>
        </w:rPr>
      </w:pPr>
    </w:p>
    <w:p w14:paraId="6C104751" w14:textId="77777777" w:rsidR="006F0A5B" w:rsidRPr="006F0A5B" w:rsidRDefault="006F0A5B" w:rsidP="00372FFC">
      <w:pPr>
        <w:jc w:val="both"/>
        <w:rPr>
          <w:rFonts w:asciiTheme="majorHAnsi" w:hAnsiTheme="majorHAnsi"/>
          <w:sz w:val="22"/>
          <w:szCs w:val="22"/>
        </w:rPr>
      </w:pPr>
    </w:p>
    <w:p w14:paraId="478CCDE2" w14:textId="77777777" w:rsidR="00372FFC" w:rsidRPr="006F0A5B" w:rsidRDefault="00372FFC" w:rsidP="00372FFC">
      <w:pPr>
        <w:jc w:val="both"/>
        <w:rPr>
          <w:rFonts w:asciiTheme="majorHAnsi" w:hAnsiTheme="majorHAnsi"/>
          <w:b/>
          <w:sz w:val="22"/>
          <w:szCs w:val="22"/>
        </w:rPr>
      </w:pPr>
      <w:r w:rsidRPr="006F0A5B">
        <w:rPr>
          <w:rFonts w:asciiTheme="majorHAnsi" w:hAnsiTheme="majorHAnsi"/>
          <w:b/>
          <w:sz w:val="22"/>
          <w:szCs w:val="22"/>
        </w:rPr>
        <w:lastRenderedPageBreak/>
        <w:t>Frequently Asked Questions</w:t>
      </w:r>
      <w:r w:rsidR="006F0A5B">
        <w:rPr>
          <w:rFonts w:asciiTheme="majorHAnsi" w:hAnsiTheme="majorHAnsi"/>
          <w:b/>
          <w:sz w:val="22"/>
          <w:szCs w:val="22"/>
        </w:rPr>
        <w:t>:</w:t>
      </w:r>
    </w:p>
    <w:p w14:paraId="7FC340D2" w14:textId="77777777" w:rsidR="00F171D5" w:rsidRPr="006F0A5B" w:rsidRDefault="00372FFC" w:rsidP="00F171D5">
      <w:pPr>
        <w:pStyle w:val="ListParagraph"/>
        <w:numPr>
          <w:ilvl w:val="0"/>
          <w:numId w:val="3"/>
        </w:numPr>
        <w:jc w:val="both"/>
        <w:rPr>
          <w:rFonts w:asciiTheme="majorHAnsi" w:hAnsiTheme="majorHAnsi"/>
        </w:rPr>
      </w:pPr>
      <w:r w:rsidRPr="006F0A5B">
        <w:rPr>
          <w:rFonts w:asciiTheme="majorHAnsi" w:hAnsiTheme="majorHAnsi"/>
        </w:rPr>
        <w:t>Hope Gala is not able</w:t>
      </w:r>
      <w:r w:rsidR="00F171D5" w:rsidRPr="006F0A5B">
        <w:rPr>
          <w:rFonts w:asciiTheme="majorHAnsi" w:hAnsiTheme="majorHAnsi"/>
        </w:rPr>
        <w:t xml:space="preserve"> to financial support the event</w:t>
      </w:r>
      <w:r w:rsidR="003145DB">
        <w:rPr>
          <w:rFonts w:asciiTheme="majorHAnsi" w:hAnsiTheme="majorHAnsi"/>
        </w:rPr>
        <w:t>.</w:t>
      </w:r>
    </w:p>
    <w:p w14:paraId="009AC3CF" w14:textId="77777777" w:rsidR="00F171D5" w:rsidRDefault="003145DB" w:rsidP="00F171D5">
      <w:pPr>
        <w:pStyle w:val="ListParagraph"/>
        <w:numPr>
          <w:ilvl w:val="0"/>
          <w:numId w:val="3"/>
        </w:numPr>
        <w:jc w:val="both"/>
        <w:rPr>
          <w:rFonts w:asciiTheme="majorHAnsi" w:hAnsiTheme="majorHAnsi"/>
        </w:rPr>
      </w:pPr>
      <w:r>
        <w:rPr>
          <w:rFonts w:asciiTheme="majorHAnsi" w:hAnsiTheme="majorHAnsi"/>
        </w:rPr>
        <w:t>The e</w:t>
      </w:r>
      <w:r w:rsidR="00F171D5" w:rsidRPr="006F0A5B">
        <w:rPr>
          <w:rFonts w:asciiTheme="majorHAnsi" w:hAnsiTheme="majorHAnsi"/>
        </w:rPr>
        <w:t>vent does not need to be in NYC</w:t>
      </w:r>
      <w:r>
        <w:rPr>
          <w:rFonts w:asciiTheme="majorHAnsi" w:hAnsiTheme="majorHAnsi"/>
        </w:rPr>
        <w:t>.</w:t>
      </w:r>
    </w:p>
    <w:p w14:paraId="4C569811" w14:textId="77777777" w:rsidR="00F171D5" w:rsidRDefault="00F171D5" w:rsidP="00F171D5">
      <w:pPr>
        <w:pStyle w:val="ListParagraph"/>
        <w:numPr>
          <w:ilvl w:val="0"/>
          <w:numId w:val="3"/>
        </w:numPr>
        <w:jc w:val="both"/>
        <w:rPr>
          <w:rFonts w:asciiTheme="majorHAnsi" w:hAnsiTheme="majorHAnsi"/>
        </w:rPr>
      </w:pPr>
      <w:r w:rsidRPr="006F0A5B">
        <w:rPr>
          <w:rFonts w:asciiTheme="majorHAnsi" w:hAnsiTheme="majorHAnsi"/>
        </w:rPr>
        <w:t xml:space="preserve">The amount raised will be contributed to your fundraising total if you are aiming to raise $1,000 for a free ticket. </w:t>
      </w:r>
    </w:p>
    <w:p w14:paraId="3114A30A" w14:textId="77777777" w:rsidR="003145DB" w:rsidRPr="006F0A5B" w:rsidRDefault="003145DB" w:rsidP="003145DB">
      <w:pPr>
        <w:pStyle w:val="ListParagraph"/>
        <w:numPr>
          <w:ilvl w:val="0"/>
          <w:numId w:val="3"/>
        </w:numPr>
        <w:jc w:val="both"/>
        <w:rPr>
          <w:rFonts w:asciiTheme="majorHAnsi" w:hAnsiTheme="majorHAnsi"/>
        </w:rPr>
      </w:pPr>
      <w:r>
        <w:rPr>
          <w:rFonts w:asciiTheme="majorHAnsi" w:hAnsiTheme="majorHAnsi"/>
        </w:rPr>
        <w:t xml:space="preserve">You can work with a friend (or a group of friends) to plan an event. </w:t>
      </w:r>
    </w:p>
    <w:p w14:paraId="7FBF73EC" w14:textId="77777777" w:rsidR="00002F59" w:rsidRPr="006F0A5B" w:rsidRDefault="00002F59" w:rsidP="00F171D5">
      <w:pPr>
        <w:pStyle w:val="ListParagraph"/>
        <w:numPr>
          <w:ilvl w:val="0"/>
          <w:numId w:val="3"/>
        </w:numPr>
        <w:jc w:val="both"/>
        <w:rPr>
          <w:rFonts w:asciiTheme="majorHAnsi" w:hAnsiTheme="majorHAnsi"/>
        </w:rPr>
      </w:pPr>
      <w:r w:rsidRPr="006F0A5B">
        <w:rPr>
          <w:rFonts w:asciiTheme="majorHAnsi" w:hAnsiTheme="majorHAnsi"/>
        </w:rPr>
        <w:t xml:space="preserve">Depositing funds: </w:t>
      </w:r>
    </w:p>
    <w:p w14:paraId="6ECF14E6" w14:textId="77777777" w:rsidR="00002F59" w:rsidRPr="006F0A5B" w:rsidRDefault="00002F59" w:rsidP="00002F59">
      <w:pPr>
        <w:pStyle w:val="ListParagraph"/>
        <w:numPr>
          <w:ilvl w:val="1"/>
          <w:numId w:val="3"/>
        </w:numPr>
        <w:jc w:val="both"/>
        <w:rPr>
          <w:rFonts w:asciiTheme="majorHAnsi" w:hAnsiTheme="majorHAnsi"/>
        </w:rPr>
      </w:pPr>
      <w:r w:rsidRPr="006F0A5B">
        <w:rPr>
          <w:rFonts w:asciiTheme="majorHAnsi" w:hAnsiTheme="majorHAnsi"/>
        </w:rPr>
        <w:t xml:space="preserve">Checks can be sent to </w:t>
      </w:r>
      <w:r w:rsidR="00DE7911" w:rsidRPr="006F0A5B">
        <w:rPr>
          <w:rFonts w:asciiTheme="majorHAnsi" w:hAnsiTheme="majorHAnsi"/>
        </w:rPr>
        <w:t>487 Keap St, #501, Brooklyn, NY 11211</w:t>
      </w:r>
    </w:p>
    <w:p w14:paraId="1961B89D" w14:textId="77777777" w:rsidR="003145DB" w:rsidRDefault="00002F59" w:rsidP="003145DB">
      <w:pPr>
        <w:pStyle w:val="ListParagraph"/>
        <w:numPr>
          <w:ilvl w:val="1"/>
          <w:numId w:val="3"/>
        </w:numPr>
        <w:jc w:val="both"/>
        <w:rPr>
          <w:rFonts w:asciiTheme="majorHAnsi" w:hAnsiTheme="majorHAnsi"/>
        </w:rPr>
      </w:pPr>
      <w:r w:rsidRPr="006F0A5B">
        <w:rPr>
          <w:rFonts w:asciiTheme="majorHAnsi" w:hAnsiTheme="majorHAnsi"/>
        </w:rPr>
        <w:t>Any cash sho</w:t>
      </w:r>
      <w:r w:rsidR="003145DB">
        <w:rPr>
          <w:rFonts w:asciiTheme="majorHAnsi" w:hAnsiTheme="majorHAnsi"/>
        </w:rPr>
        <w:t>uld be handed off to a Director</w:t>
      </w:r>
    </w:p>
    <w:p w14:paraId="54F418A7" w14:textId="77777777" w:rsidR="003145DB" w:rsidRPr="003145DB" w:rsidRDefault="003145DB" w:rsidP="003145DB">
      <w:pPr>
        <w:pStyle w:val="ListParagraph"/>
        <w:numPr>
          <w:ilvl w:val="0"/>
          <w:numId w:val="3"/>
        </w:numPr>
        <w:jc w:val="both"/>
        <w:rPr>
          <w:rFonts w:asciiTheme="majorHAnsi" w:hAnsiTheme="majorHAnsi"/>
        </w:rPr>
      </w:pPr>
      <w:r>
        <w:rPr>
          <w:rFonts w:asciiTheme="majorHAnsi" w:hAnsiTheme="majorHAnsi"/>
        </w:rPr>
        <w:t xml:space="preserve">The Hope Gala is eligible for employee matching opportunities </w:t>
      </w:r>
    </w:p>
    <w:p w14:paraId="3362B2A8" w14:textId="77777777" w:rsidR="003145DB" w:rsidRDefault="003145DB" w:rsidP="003145DB">
      <w:pPr>
        <w:pStyle w:val="ListParagraph"/>
        <w:numPr>
          <w:ilvl w:val="0"/>
          <w:numId w:val="3"/>
        </w:numPr>
        <w:jc w:val="both"/>
        <w:rPr>
          <w:rFonts w:asciiTheme="majorHAnsi" w:hAnsiTheme="majorHAnsi"/>
        </w:rPr>
      </w:pPr>
      <w:r w:rsidRPr="003145DB">
        <w:rPr>
          <w:rFonts w:asciiTheme="majorHAnsi" w:hAnsiTheme="majorHAnsi"/>
        </w:rPr>
        <w:t xml:space="preserve">The Hope Gala is a qualified 501(c)(3) tax-exempt organization. All financial gifts are tax-deductible to the maximum extent allowed by law. </w:t>
      </w:r>
      <w:r>
        <w:rPr>
          <w:rFonts w:asciiTheme="majorHAnsi" w:hAnsiTheme="majorHAnsi"/>
        </w:rPr>
        <w:t xml:space="preserve">Tax ID number is available upon request. </w:t>
      </w:r>
    </w:p>
    <w:p w14:paraId="6C6CB7C3" w14:textId="77777777" w:rsidR="003145DB" w:rsidRPr="003145DB" w:rsidRDefault="003145DB" w:rsidP="003145DB">
      <w:pPr>
        <w:jc w:val="both"/>
        <w:rPr>
          <w:rFonts w:asciiTheme="majorHAnsi" w:hAnsiTheme="majorHAnsi"/>
          <w:sz w:val="22"/>
          <w:szCs w:val="22"/>
        </w:rPr>
      </w:pPr>
    </w:p>
    <w:p w14:paraId="21D2A0CA" w14:textId="77777777" w:rsidR="00372FFC" w:rsidRDefault="00372FFC" w:rsidP="00372FFC">
      <w:pPr>
        <w:jc w:val="both"/>
        <w:rPr>
          <w:rFonts w:ascii="Arial" w:hAnsi="Arial"/>
          <w:sz w:val="20"/>
        </w:rPr>
      </w:pPr>
    </w:p>
    <w:p w14:paraId="286F1D0E" w14:textId="77777777" w:rsidR="006F0A5B" w:rsidRDefault="006F0A5B" w:rsidP="00372FFC">
      <w:pPr>
        <w:jc w:val="both"/>
        <w:rPr>
          <w:rFonts w:ascii="Arial" w:hAnsi="Arial"/>
          <w:b/>
          <w:sz w:val="20"/>
        </w:rPr>
      </w:pPr>
      <w:r w:rsidRPr="006F0A5B">
        <w:rPr>
          <w:rFonts w:ascii="Arial" w:hAnsi="Arial"/>
          <w:b/>
          <w:sz w:val="20"/>
        </w:rPr>
        <w:t>Volunteer Mini-Event Ideas:</w:t>
      </w:r>
    </w:p>
    <w:p w14:paraId="49BA7A5A" w14:textId="77777777" w:rsidR="006F0A5B" w:rsidRPr="003145DB" w:rsidRDefault="006F0A5B" w:rsidP="003145DB">
      <w:pPr>
        <w:pStyle w:val="ListParagraph"/>
        <w:numPr>
          <w:ilvl w:val="0"/>
          <w:numId w:val="9"/>
        </w:numPr>
        <w:jc w:val="both"/>
        <w:rPr>
          <w:rFonts w:asciiTheme="majorHAnsi" w:hAnsiTheme="majorHAnsi"/>
        </w:rPr>
      </w:pPr>
      <w:r w:rsidRPr="003145DB">
        <w:rPr>
          <w:rFonts w:asciiTheme="majorHAnsi" w:hAnsiTheme="majorHAnsi"/>
        </w:rPr>
        <w:t>Bingo Night</w:t>
      </w:r>
    </w:p>
    <w:p w14:paraId="11F4A77D" w14:textId="77777777" w:rsidR="006F0A5B" w:rsidRPr="003145DB" w:rsidRDefault="006F0A5B" w:rsidP="003145DB">
      <w:pPr>
        <w:pStyle w:val="ListParagraph"/>
        <w:numPr>
          <w:ilvl w:val="0"/>
          <w:numId w:val="9"/>
        </w:numPr>
        <w:jc w:val="both"/>
        <w:rPr>
          <w:rFonts w:asciiTheme="majorHAnsi" w:hAnsiTheme="majorHAnsi"/>
        </w:rPr>
      </w:pPr>
      <w:r w:rsidRPr="003145DB">
        <w:rPr>
          <w:rFonts w:asciiTheme="majorHAnsi" w:hAnsiTheme="majorHAnsi"/>
        </w:rPr>
        <w:t>Bowling Night</w:t>
      </w:r>
    </w:p>
    <w:p w14:paraId="71CA2340" w14:textId="77777777" w:rsidR="003145DB" w:rsidRPr="003145DB" w:rsidRDefault="003145DB" w:rsidP="003145DB">
      <w:pPr>
        <w:pStyle w:val="ListParagraph"/>
        <w:numPr>
          <w:ilvl w:val="0"/>
          <w:numId w:val="9"/>
        </w:numPr>
        <w:jc w:val="both"/>
        <w:rPr>
          <w:rFonts w:asciiTheme="majorHAnsi" w:hAnsiTheme="majorHAnsi"/>
        </w:rPr>
      </w:pPr>
      <w:r w:rsidRPr="003145DB">
        <w:rPr>
          <w:rFonts w:asciiTheme="majorHAnsi" w:hAnsiTheme="majorHAnsi"/>
        </w:rPr>
        <w:t>Comedy Show</w:t>
      </w:r>
    </w:p>
    <w:p w14:paraId="72B73AF8" w14:textId="77777777" w:rsidR="003145DB" w:rsidRDefault="003145DB" w:rsidP="003145DB">
      <w:pPr>
        <w:pStyle w:val="ListParagraph"/>
        <w:numPr>
          <w:ilvl w:val="0"/>
          <w:numId w:val="9"/>
        </w:numPr>
        <w:jc w:val="both"/>
        <w:rPr>
          <w:rFonts w:asciiTheme="majorHAnsi" w:hAnsiTheme="majorHAnsi"/>
        </w:rPr>
      </w:pPr>
      <w:r>
        <w:rPr>
          <w:rFonts w:asciiTheme="majorHAnsi" w:hAnsiTheme="majorHAnsi"/>
        </w:rPr>
        <w:t>Exercise class (SoulCycle, Flywheel, Yoga, etc.)</w:t>
      </w:r>
    </w:p>
    <w:p w14:paraId="7A5E2B82" w14:textId="77777777" w:rsidR="006F0A5B" w:rsidRPr="003145DB" w:rsidRDefault="006F0A5B" w:rsidP="003145DB">
      <w:pPr>
        <w:pStyle w:val="ListParagraph"/>
        <w:numPr>
          <w:ilvl w:val="0"/>
          <w:numId w:val="9"/>
        </w:numPr>
        <w:jc w:val="both"/>
        <w:rPr>
          <w:rFonts w:asciiTheme="majorHAnsi" w:hAnsiTheme="majorHAnsi"/>
        </w:rPr>
      </w:pPr>
      <w:r w:rsidRPr="003145DB">
        <w:rPr>
          <w:rFonts w:asciiTheme="majorHAnsi" w:hAnsiTheme="majorHAnsi"/>
        </w:rPr>
        <w:t>Happy Hour</w:t>
      </w:r>
    </w:p>
    <w:p w14:paraId="09B81E54" w14:textId="77777777" w:rsidR="003145DB" w:rsidRDefault="003145DB" w:rsidP="003145DB">
      <w:pPr>
        <w:pStyle w:val="ListParagraph"/>
        <w:numPr>
          <w:ilvl w:val="0"/>
          <w:numId w:val="9"/>
        </w:numPr>
        <w:jc w:val="both"/>
        <w:rPr>
          <w:rFonts w:asciiTheme="majorHAnsi" w:hAnsiTheme="majorHAnsi"/>
        </w:rPr>
      </w:pPr>
      <w:r>
        <w:rPr>
          <w:rFonts w:asciiTheme="majorHAnsi" w:hAnsiTheme="majorHAnsi"/>
        </w:rPr>
        <w:t>Karaoke Night</w:t>
      </w:r>
    </w:p>
    <w:p w14:paraId="777038FB" w14:textId="77777777" w:rsidR="006F0A5B" w:rsidRPr="003145DB" w:rsidRDefault="006F0A5B" w:rsidP="003145DB">
      <w:pPr>
        <w:pStyle w:val="ListParagraph"/>
        <w:numPr>
          <w:ilvl w:val="0"/>
          <w:numId w:val="9"/>
        </w:numPr>
        <w:jc w:val="both"/>
        <w:rPr>
          <w:rFonts w:asciiTheme="majorHAnsi" w:hAnsiTheme="majorHAnsi"/>
        </w:rPr>
      </w:pPr>
      <w:r w:rsidRPr="003145DB">
        <w:rPr>
          <w:rFonts w:asciiTheme="majorHAnsi" w:hAnsiTheme="majorHAnsi"/>
        </w:rPr>
        <w:t>NCAA Basketball Pool</w:t>
      </w:r>
    </w:p>
    <w:p w14:paraId="2746E56E" w14:textId="77777777" w:rsidR="006F0A5B" w:rsidRPr="003145DB" w:rsidRDefault="006F0A5B" w:rsidP="003145DB">
      <w:pPr>
        <w:pStyle w:val="ListParagraph"/>
        <w:numPr>
          <w:ilvl w:val="0"/>
          <w:numId w:val="9"/>
        </w:numPr>
        <w:jc w:val="both"/>
        <w:rPr>
          <w:rFonts w:asciiTheme="majorHAnsi" w:hAnsiTheme="majorHAnsi"/>
        </w:rPr>
      </w:pPr>
      <w:r w:rsidRPr="003145DB">
        <w:rPr>
          <w:rFonts w:asciiTheme="majorHAnsi" w:hAnsiTheme="majorHAnsi"/>
        </w:rPr>
        <w:t>Paint night</w:t>
      </w:r>
    </w:p>
    <w:p w14:paraId="65DC6455" w14:textId="77777777" w:rsidR="006F0A5B" w:rsidRPr="003145DB" w:rsidRDefault="006F0A5B" w:rsidP="003145DB">
      <w:pPr>
        <w:pStyle w:val="ListParagraph"/>
        <w:numPr>
          <w:ilvl w:val="0"/>
          <w:numId w:val="9"/>
        </w:numPr>
        <w:jc w:val="both"/>
        <w:rPr>
          <w:rFonts w:asciiTheme="majorHAnsi" w:hAnsiTheme="majorHAnsi"/>
        </w:rPr>
      </w:pPr>
      <w:r w:rsidRPr="003145DB">
        <w:rPr>
          <w:rFonts w:asciiTheme="majorHAnsi" w:hAnsiTheme="majorHAnsi"/>
        </w:rPr>
        <w:t>Trivia</w:t>
      </w:r>
    </w:p>
    <w:p w14:paraId="5301F3A2" w14:textId="77777777" w:rsidR="006F0A5B" w:rsidRPr="003145DB" w:rsidRDefault="006F0A5B" w:rsidP="003145DB">
      <w:pPr>
        <w:pStyle w:val="ListParagraph"/>
        <w:numPr>
          <w:ilvl w:val="0"/>
          <w:numId w:val="9"/>
        </w:numPr>
        <w:jc w:val="both"/>
        <w:rPr>
          <w:rFonts w:asciiTheme="majorHAnsi" w:hAnsiTheme="majorHAnsi"/>
        </w:rPr>
      </w:pPr>
      <w:r w:rsidRPr="003145DB">
        <w:rPr>
          <w:rFonts w:asciiTheme="majorHAnsi" w:hAnsiTheme="majorHAnsi"/>
        </w:rPr>
        <w:t>Wine / Whiskey Tasting</w:t>
      </w:r>
    </w:p>
    <w:sectPr w:rsidR="006F0A5B" w:rsidRPr="003145DB" w:rsidSect="006F0A5B">
      <w:headerReference w:type="default" r:id="rId14"/>
      <w:pgSz w:w="12240" w:h="15840"/>
      <w:pgMar w:top="1440" w:right="1440" w:bottom="1440" w:left="1440" w:header="2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28AD" w14:textId="77777777" w:rsidR="00244882" w:rsidRDefault="00244882">
      <w:r>
        <w:separator/>
      </w:r>
    </w:p>
  </w:endnote>
  <w:endnote w:type="continuationSeparator" w:id="0">
    <w:p w14:paraId="4DAB92EF" w14:textId="77777777" w:rsidR="00244882" w:rsidRDefault="0024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DA10" w14:textId="77777777" w:rsidR="00244882" w:rsidRDefault="00244882">
      <w:r>
        <w:separator/>
      </w:r>
    </w:p>
  </w:footnote>
  <w:footnote w:type="continuationSeparator" w:id="0">
    <w:p w14:paraId="395628C2" w14:textId="77777777" w:rsidR="00244882" w:rsidRDefault="0024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DC95" w14:textId="77777777" w:rsidR="006F0A5B" w:rsidRDefault="006F0A5B" w:rsidP="006F0A5B">
    <w:pPr>
      <w:pStyle w:val="Header"/>
      <w:jc w:val="center"/>
    </w:pPr>
    <w:r w:rsidRPr="006F0A5B">
      <w:rPr>
        <w:rFonts w:asciiTheme="majorHAnsi" w:hAnsiTheme="majorHAnsi"/>
        <w:b/>
        <w:sz w:val="22"/>
        <w:szCs w:val="22"/>
      </w:rPr>
      <w:t>The Hope Gala - Volunteer Guide to Hosting a Mini-Event</w:t>
    </w:r>
  </w:p>
  <w:p w14:paraId="61D342CD" w14:textId="77777777" w:rsidR="00F171D5" w:rsidRPr="006A6B97" w:rsidRDefault="00F171D5" w:rsidP="00372FFC">
    <w:pPr>
      <w:pStyle w:val="Header"/>
      <w:ind w:left="-1440"/>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4E97"/>
    <w:multiLevelType w:val="hybridMultilevel"/>
    <w:tmpl w:val="5F6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B2D"/>
    <w:multiLevelType w:val="hybridMultilevel"/>
    <w:tmpl w:val="0744F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E10F8"/>
    <w:multiLevelType w:val="hybridMultilevel"/>
    <w:tmpl w:val="7428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0702F"/>
    <w:multiLevelType w:val="hybridMultilevel"/>
    <w:tmpl w:val="02607E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32E91"/>
    <w:multiLevelType w:val="hybridMultilevel"/>
    <w:tmpl w:val="6B7E6274"/>
    <w:lvl w:ilvl="0" w:tplc="683AFA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ACAD1A0">
      <w:start w:val="1"/>
      <w:numFmt w:val="lowerRoman"/>
      <w:lvlText w:val="%3."/>
      <w:lvlJc w:val="right"/>
      <w:pPr>
        <w:ind w:left="2160" w:hanging="180"/>
      </w:pPr>
      <w:rPr>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4643A"/>
    <w:multiLevelType w:val="hybridMultilevel"/>
    <w:tmpl w:val="4B1A90A8"/>
    <w:lvl w:ilvl="0" w:tplc="04090019">
      <w:start w:val="1"/>
      <w:numFmt w:val="lowerLetter"/>
      <w:lvlText w:val="%1."/>
      <w:lvlJc w:val="left"/>
      <w:pPr>
        <w:ind w:left="720" w:hanging="360"/>
      </w:pPr>
    </w:lvl>
    <w:lvl w:ilvl="1" w:tplc="0A6AC69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7075D"/>
    <w:multiLevelType w:val="hybridMultilevel"/>
    <w:tmpl w:val="4E2A3756"/>
    <w:lvl w:ilvl="0" w:tplc="683AFA2C">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E96025D"/>
    <w:multiLevelType w:val="hybridMultilevel"/>
    <w:tmpl w:val="9598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22F45"/>
    <w:multiLevelType w:val="hybridMultilevel"/>
    <w:tmpl w:val="470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FC"/>
    <w:rsid w:val="00002F59"/>
    <w:rsid w:val="00061B51"/>
    <w:rsid w:val="001F6916"/>
    <w:rsid w:val="00244882"/>
    <w:rsid w:val="003145DB"/>
    <w:rsid w:val="00340F68"/>
    <w:rsid w:val="00372FFC"/>
    <w:rsid w:val="00386920"/>
    <w:rsid w:val="005B7F5D"/>
    <w:rsid w:val="005F7450"/>
    <w:rsid w:val="006F0A5B"/>
    <w:rsid w:val="006F3731"/>
    <w:rsid w:val="00815A8B"/>
    <w:rsid w:val="008D7D16"/>
    <w:rsid w:val="00BC3581"/>
    <w:rsid w:val="00BD3950"/>
    <w:rsid w:val="00DE7911"/>
    <w:rsid w:val="00EF74EE"/>
    <w:rsid w:val="00F171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D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FC"/>
    <w:pPr>
      <w:tabs>
        <w:tab w:val="center" w:pos="4320"/>
        <w:tab w:val="right" w:pos="8640"/>
      </w:tabs>
    </w:pPr>
  </w:style>
  <w:style w:type="character" w:customStyle="1" w:styleId="HeaderChar">
    <w:name w:val="Header Char"/>
    <w:basedOn w:val="DefaultParagraphFont"/>
    <w:link w:val="Header"/>
    <w:uiPriority w:val="99"/>
    <w:rsid w:val="00372FFC"/>
  </w:style>
  <w:style w:type="paragraph" w:styleId="Footer">
    <w:name w:val="footer"/>
    <w:basedOn w:val="Normal"/>
    <w:link w:val="FooterChar"/>
    <w:uiPriority w:val="99"/>
    <w:unhideWhenUsed/>
    <w:rsid w:val="00372FFC"/>
    <w:pPr>
      <w:tabs>
        <w:tab w:val="center" w:pos="4320"/>
        <w:tab w:val="right" w:pos="8640"/>
      </w:tabs>
    </w:pPr>
  </w:style>
  <w:style w:type="character" w:customStyle="1" w:styleId="FooterChar">
    <w:name w:val="Footer Char"/>
    <w:basedOn w:val="DefaultParagraphFont"/>
    <w:link w:val="Footer"/>
    <w:uiPriority w:val="99"/>
    <w:rsid w:val="00372FFC"/>
  </w:style>
  <w:style w:type="paragraph" w:styleId="ListParagraph">
    <w:name w:val="List Paragraph"/>
    <w:basedOn w:val="Normal"/>
    <w:uiPriority w:val="34"/>
    <w:qFormat/>
    <w:rsid w:val="00372FFC"/>
    <w:pPr>
      <w:ind w:left="720"/>
      <w:contextualSpacing/>
    </w:pPr>
    <w:rPr>
      <w:sz w:val="22"/>
      <w:szCs w:val="22"/>
    </w:rPr>
  </w:style>
  <w:style w:type="character" w:styleId="Hyperlink">
    <w:name w:val="Hyperlink"/>
    <w:basedOn w:val="DefaultParagraphFont"/>
    <w:uiPriority w:val="99"/>
    <w:unhideWhenUsed/>
    <w:rsid w:val="00372FFC"/>
    <w:rPr>
      <w:color w:val="0000FF" w:themeColor="hyperlink"/>
      <w:u w:val="single"/>
    </w:rPr>
  </w:style>
  <w:style w:type="character" w:styleId="FollowedHyperlink">
    <w:name w:val="FollowedHyperlink"/>
    <w:basedOn w:val="DefaultParagraphFont"/>
    <w:rsid w:val="001F6916"/>
    <w:rPr>
      <w:color w:val="800080" w:themeColor="followedHyperlink"/>
      <w:u w:val="single"/>
    </w:rPr>
  </w:style>
  <w:style w:type="character" w:customStyle="1" w:styleId="apple-converted-space">
    <w:name w:val="apple-converted-space"/>
    <w:basedOn w:val="DefaultParagraphFont"/>
    <w:rsid w:val="001F6916"/>
  </w:style>
  <w:style w:type="paragraph" w:styleId="BalloonText">
    <w:name w:val="Balloon Text"/>
    <w:basedOn w:val="Normal"/>
    <w:link w:val="BalloonTextChar"/>
    <w:rsid w:val="006F0A5B"/>
    <w:rPr>
      <w:rFonts w:ascii="Tahoma" w:hAnsi="Tahoma" w:cs="Tahoma"/>
      <w:sz w:val="16"/>
      <w:szCs w:val="16"/>
    </w:rPr>
  </w:style>
  <w:style w:type="character" w:customStyle="1" w:styleId="BalloonTextChar">
    <w:name w:val="Balloon Text Char"/>
    <w:basedOn w:val="DefaultParagraphFont"/>
    <w:link w:val="BalloonText"/>
    <w:rsid w:val="006F0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7860">
      <w:bodyDiv w:val="1"/>
      <w:marLeft w:val="0"/>
      <w:marRight w:val="0"/>
      <w:marTop w:val="0"/>
      <w:marBottom w:val="0"/>
      <w:divBdr>
        <w:top w:val="none" w:sz="0" w:space="0" w:color="auto"/>
        <w:left w:val="none" w:sz="0" w:space="0" w:color="auto"/>
        <w:bottom w:val="none" w:sz="0" w:space="0" w:color="auto"/>
        <w:right w:val="none" w:sz="0" w:space="0" w:color="auto"/>
      </w:divBdr>
      <w:divsChild>
        <w:div w:id="2136439578">
          <w:marLeft w:val="0"/>
          <w:marRight w:val="0"/>
          <w:marTop w:val="0"/>
          <w:marBottom w:val="0"/>
          <w:divBdr>
            <w:top w:val="none" w:sz="0" w:space="0" w:color="auto"/>
            <w:left w:val="none" w:sz="0" w:space="0" w:color="auto"/>
            <w:bottom w:val="none" w:sz="0" w:space="0" w:color="auto"/>
            <w:right w:val="none" w:sz="0" w:space="0" w:color="auto"/>
          </w:divBdr>
        </w:div>
        <w:div w:id="1091850930">
          <w:marLeft w:val="0"/>
          <w:marRight w:val="0"/>
          <w:marTop w:val="0"/>
          <w:marBottom w:val="0"/>
          <w:divBdr>
            <w:top w:val="none" w:sz="0" w:space="0" w:color="auto"/>
            <w:left w:val="none" w:sz="0" w:space="0" w:color="auto"/>
            <w:bottom w:val="none" w:sz="0" w:space="0" w:color="auto"/>
            <w:right w:val="none" w:sz="0" w:space="0" w:color="auto"/>
          </w:divBdr>
        </w:div>
        <w:div w:id="571621273">
          <w:marLeft w:val="0"/>
          <w:marRight w:val="0"/>
          <w:marTop w:val="0"/>
          <w:marBottom w:val="0"/>
          <w:divBdr>
            <w:top w:val="none" w:sz="0" w:space="0" w:color="auto"/>
            <w:left w:val="none" w:sz="0" w:space="0" w:color="auto"/>
            <w:bottom w:val="none" w:sz="0" w:space="0" w:color="auto"/>
            <w:right w:val="none" w:sz="0" w:space="0" w:color="auto"/>
          </w:divBdr>
        </w:div>
        <w:div w:id="1590385592">
          <w:marLeft w:val="0"/>
          <w:marRight w:val="0"/>
          <w:marTop w:val="0"/>
          <w:marBottom w:val="0"/>
          <w:divBdr>
            <w:top w:val="none" w:sz="0" w:space="0" w:color="auto"/>
            <w:left w:val="none" w:sz="0" w:space="0" w:color="auto"/>
            <w:bottom w:val="none" w:sz="0" w:space="0" w:color="auto"/>
            <w:right w:val="none" w:sz="0" w:space="0" w:color="auto"/>
          </w:divBdr>
        </w:div>
        <w:div w:id="1326277356">
          <w:marLeft w:val="0"/>
          <w:marRight w:val="0"/>
          <w:marTop w:val="0"/>
          <w:marBottom w:val="0"/>
          <w:divBdr>
            <w:top w:val="none" w:sz="0" w:space="0" w:color="auto"/>
            <w:left w:val="none" w:sz="0" w:space="0" w:color="auto"/>
            <w:bottom w:val="none" w:sz="0" w:space="0" w:color="auto"/>
            <w:right w:val="none" w:sz="0" w:space="0" w:color="auto"/>
          </w:divBdr>
        </w:div>
      </w:divsChild>
    </w:div>
    <w:div w:id="418139638">
      <w:bodyDiv w:val="1"/>
      <w:marLeft w:val="0"/>
      <w:marRight w:val="0"/>
      <w:marTop w:val="0"/>
      <w:marBottom w:val="0"/>
      <w:divBdr>
        <w:top w:val="none" w:sz="0" w:space="0" w:color="auto"/>
        <w:left w:val="none" w:sz="0" w:space="0" w:color="auto"/>
        <w:bottom w:val="none" w:sz="0" w:space="0" w:color="auto"/>
        <w:right w:val="none" w:sz="0" w:space="0" w:color="auto"/>
      </w:divBdr>
    </w:div>
    <w:div w:id="647439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nychopegala.com" TargetMode="External"/><Relationship Id="rId13" Type="http://schemas.openxmlformats.org/officeDocument/2006/relationships/hyperlink" Target="https://www.dropbox.com/s/yhwfyw04jbz0yds/HG%20-%20Logo%20-%20Black%20-%20Standard.jpg?dl=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nychopegal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think.thon.org/?model=ThirdPartyFundraiserAppli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nnat@nychopegala.com" TargetMode="External"/><Relationship Id="rId4" Type="http://schemas.openxmlformats.org/officeDocument/2006/relationships/webSettings" Target="webSettings.xml"/><Relationship Id="rId9" Type="http://schemas.openxmlformats.org/officeDocument/2006/relationships/hyperlink" Target="mailto:ally@nychopegal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Dormer</dc:creator>
  <cp:lastModifiedBy>Mannat Parmar</cp:lastModifiedBy>
  <cp:revision>2</cp:revision>
  <dcterms:created xsi:type="dcterms:W3CDTF">2017-09-26T16:05:00Z</dcterms:created>
  <dcterms:modified xsi:type="dcterms:W3CDTF">2017-09-26T16:05:00Z</dcterms:modified>
</cp:coreProperties>
</file>